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B8" w:rsidRPr="00B901CE" w:rsidRDefault="00B901CE" w:rsidP="00B901CE">
      <w:pPr>
        <w:jc w:val="center"/>
        <w:rPr>
          <w:b/>
          <w:sz w:val="32"/>
          <w:szCs w:val="32"/>
        </w:rPr>
      </w:pPr>
      <w:r w:rsidRPr="00B901CE">
        <w:rPr>
          <w:rFonts w:hint="eastAsia"/>
          <w:b/>
          <w:sz w:val="32"/>
          <w:szCs w:val="32"/>
        </w:rPr>
        <w:t>关于市级非税收入专户更名有关事项的</w:t>
      </w:r>
      <w:r>
        <w:rPr>
          <w:rFonts w:hint="eastAsia"/>
          <w:b/>
          <w:sz w:val="32"/>
          <w:szCs w:val="32"/>
        </w:rPr>
        <w:t>说明</w:t>
      </w:r>
    </w:p>
    <w:p w:rsidR="00B901CE" w:rsidRDefault="00B901CE"/>
    <w:p w:rsidR="00B901CE" w:rsidRDefault="00B901CE" w:rsidP="00B901CE">
      <w:pPr>
        <w:ind w:firstLineChars="200" w:firstLine="560"/>
        <w:rPr>
          <w:sz w:val="28"/>
          <w:szCs w:val="28"/>
        </w:rPr>
      </w:pPr>
      <w:r w:rsidRPr="00B901CE">
        <w:rPr>
          <w:rFonts w:hint="eastAsia"/>
          <w:sz w:val="28"/>
          <w:szCs w:val="28"/>
        </w:rPr>
        <w:t>根据常州市财政局文件（常财库【</w:t>
      </w:r>
      <w:r w:rsidRPr="00B901CE">
        <w:rPr>
          <w:rFonts w:hint="eastAsia"/>
          <w:sz w:val="28"/>
          <w:szCs w:val="28"/>
        </w:rPr>
        <w:t>2020</w:t>
      </w:r>
      <w:r w:rsidRPr="00B901CE">
        <w:rPr>
          <w:rFonts w:hint="eastAsia"/>
          <w:sz w:val="28"/>
          <w:szCs w:val="28"/>
        </w:rPr>
        <w:t>】</w:t>
      </w:r>
      <w:r w:rsidRPr="00B901CE">
        <w:rPr>
          <w:rFonts w:hint="eastAsia"/>
          <w:sz w:val="28"/>
          <w:szCs w:val="28"/>
        </w:rPr>
        <w:t>3</w:t>
      </w:r>
      <w:r w:rsidRPr="00B901CE">
        <w:rPr>
          <w:rFonts w:hint="eastAsia"/>
          <w:sz w:val="28"/>
          <w:szCs w:val="28"/>
        </w:rPr>
        <w:t>号）要求，将市级非税收入专户户号“常州市政府非税收入专户”统一变更为“常州市财政局”，新户名启用时间为</w:t>
      </w:r>
      <w:r w:rsidRPr="00B901CE">
        <w:rPr>
          <w:rFonts w:hint="eastAsia"/>
          <w:sz w:val="28"/>
          <w:szCs w:val="28"/>
        </w:rPr>
        <w:t>2020</w:t>
      </w:r>
      <w:r w:rsidRPr="00B901CE">
        <w:rPr>
          <w:rFonts w:hint="eastAsia"/>
          <w:sz w:val="28"/>
          <w:szCs w:val="28"/>
        </w:rPr>
        <w:t>年</w:t>
      </w:r>
      <w:r w:rsidRPr="00B901CE">
        <w:rPr>
          <w:rFonts w:hint="eastAsia"/>
          <w:sz w:val="28"/>
          <w:szCs w:val="28"/>
        </w:rPr>
        <w:t>5</w:t>
      </w:r>
      <w:r w:rsidRPr="00B901CE">
        <w:rPr>
          <w:rFonts w:hint="eastAsia"/>
          <w:sz w:val="28"/>
          <w:szCs w:val="28"/>
        </w:rPr>
        <w:t>月</w:t>
      </w:r>
      <w:r w:rsidRPr="00B901CE">
        <w:rPr>
          <w:rFonts w:hint="eastAsia"/>
          <w:sz w:val="28"/>
          <w:szCs w:val="28"/>
        </w:rPr>
        <w:t>6</w:t>
      </w:r>
      <w:r w:rsidRPr="00B901CE">
        <w:rPr>
          <w:rFonts w:hint="eastAsia"/>
          <w:sz w:val="28"/>
          <w:szCs w:val="28"/>
        </w:rPr>
        <w:t>日。</w:t>
      </w:r>
    </w:p>
    <w:p w:rsidR="00B901CE" w:rsidRDefault="00B901CE" w:rsidP="00B901C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日前汇款仍用原户</w:t>
      </w:r>
      <w:r w:rsidR="001A79B2">
        <w:rPr>
          <w:rFonts w:hint="eastAsia"/>
          <w:sz w:val="28"/>
          <w:szCs w:val="28"/>
        </w:rPr>
        <w:t>名</w:t>
      </w:r>
      <w:r w:rsidRPr="00B901CE">
        <w:rPr>
          <w:rFonts w:hint="eastAsia"/>
          <w:sz w:val="28"/>
          <w:szCs w:val="28"/>
        </w:rPr>
        <w:t>“常州市政府非税收入专户”</w:t>
      </w:r>
      <w:r>
        <w:rPr>
          <w:rFonts w:hint="eastAsia"/>
          <w:sz w:val="28"/>
          <w:szCs w:val="28"/>
        </w:rPr>
        <w:t>；</w:t>
      </w:r>
    </w:p>
    <w:p w:rsidR="00B901CE" w:rsidRPr="00B901CE" w:rsidRDefault="00B901CE" w:rsidP="00B901C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日起</w:t>
      </w:r>
      <w:r w:rsidR="008E1DB6">
        <w:rPr>
          <w:rFonts w:hint="eastAsia"/>
          <w:sz w:val="28"/>
          <w:szCs w:val="28"/>
        </w:rPr>
        <w:t>启</w:t>
      </w:r>
      <w:r>
        <w:rPr>
          <w:rFonts w:hint="eastAsia"/>
          <w:sz w:val="28"/>
          <w:szCs w:val="28"/>
        </w:rPr>
        <w:t>用新户名</w:t>
      </w:r>
      <w:r w:rsidRPr="00B901CE">
        <w:rPr>
          <w:rFonts w:hint="eastAsia"/>
          <w:sz w:val="28"/>
          <w:szCs w:val="28"/>
        </w:rPr>
        <w:t>“常州市财政局”</w:t>
      </w:r>
      <w:r>
        <w:rPr>
          <w:rFonts w:hint="eastAsia"/>
          <w:sz w:val="28"/>
          <w:szCs w:val="28"/>
        </w:rPr>
        <w:t>，</w:t>
      </w:r>
      <w:r w:rsidRPr="00B901C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开户银行和账号不变。</w:t>
      </w:r>
    </w:p>
    <w:p w:rsidR="00B901CE" w:rsidRDefault="00B901CE" w:rsidP="00B901CE">
      <w:pPr>
        <w:rPr>
          <w:rFonts w:hint="eastAsia"/>
          <w:sz w:val="28"/>
          <w:szCs w:val="28"/>
        </w:rPr>
      </w:pPr>
    </w:p>
    <w:p w:rsidR="0043113B" w:rsidRDefault="0043113B" w:rsidP="00B901C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常州仲裁委员会办公室</w:t>
      </w:r>
    </w:p>
    <w:p w:rsidR="0043113B" w:rsidRPr="00B901CE" w:rsidRDefault="0043113B" w:rsidP="00B901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p w:rsidR="00B901CE" w:rsidRDefault="00B901CE"/>
    <w:sectPr w:rsidR="00B901CE" w:rsidSect="0043113B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1CE"/>
    <w:rsid w:val="001176AA"/>
    <w:rsid w:val="001A79B2"/>
    <w:rsid w:val="0043113B"/>
    <w:rsid w:val="008E1DB6"/>
    <w:rsid w:val="00A95734"/>
    <w:rsid w:val="00AF35B8"/>
    <w:rsid w:val="00B9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姚佳</dc:creator>
  <cp:lastModifiedBy>何亚芬</cp:lastModifiedBy>
  <cp:revision>4</cp:revision>
  <cp:lastPrinted>2020-04-22T08:09:00Z</cp:lastPrinted>
  <dcterms:created xsi:type="dcterms:W3CDTF">2020-04-22T07:50:00Z</dcterms:created>
  <dcterms:modified xsi:type="dcterms:W3CDTF">2020-04-22T08:12:00Z</dcterms:modified>
</cp:coreProperties>
</file>